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CC" w:rsidRDefault="001D40CC" w:rsidP="001D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категорий граждан, имеющих право на получение льгот, предусмотренных действующим законодательством</w:t>
      </w:r>
    </w:p>
    <w:p w:rsidR="00853274" w:rsidRPr="0081621D" w:rsidRDefault="006E67D8" w:rsidP="006E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</w:t>
      </w:r>
      <w:r w:rsidR="00853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D4FAD" w:rsidRPr="0081621D" w:rsidRDefault="007D4FAD" w:rsidP="006E6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21D" w:rsidRPr="00F150EF" w:rsidRDefault="006E67D8" w:rsidP="0081621D">
      <w:pPr>
        <w:pStyle w:val="20"/>
        <w:shd w:val="clear" w:color="auto" w:fill="auto"/>
        <w:spacing w:line="307" w:lineRule="exact"/>
        <w:rPr>
          <w:b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     </w:t>
      </w:r>
      <w:r>
        <w:rPr>
          <w:b/>
          <w:color w:val="000000"/>
          <w:sz w:val="28"/>
          <w:szCs w:val="28"/>
          <w:lang w:bidi="ru-RU"/>
        </w:rPr>
        <w:t xml:space="preserve">Льготы предоставляются </w:t>
      </w:r>
      <w:r w:rsidR="0081621D" w:rsidRPr="00F150EF">
        <w:rPr>
          <w:b/>
          <w:color w:val="000000"/>
          <w:sz w:val="28"/>
          <w:szCs w:val="28"/>
          <w:lang w:bidi="ru-RU"/>
        </w:rPr>
        <w:t>в размере 50% отдельным категориям граждан, определенным следующими нормативно - правовыми актами</w:t>
      </w:r>
      <w:r w:rsidR="006B34BB">
        <w:rPr>
          <w:b/>
          <w:color w:val="000000"/>
          <w:sz w:val="28"/>
          <w:szCs w:val="28"/>
          <w:lang w:bidi="ru-RU"/>
        </w:rPr>
        <w:t xml:space="preserve">, при наличии </w:t>
      </w:r>
      <w:r>
        <w:rPr>
          <w:b/>
          <w:color w:val="000000"/>
          <w:sz w:val="28"/>
          <w:szCs w:val="28"/>
          <w:lang w:bidi="ru-RU"/>
        </w:rPr>
        <w:t>документа,</w:t>
      </w:r>
      <w:r w:rsidR="006B34BB">
        <w:rPr>
          <w:b/>
          <w:color w:val="000000"/>
          <w:sz w:val="28"/>
          <w:szCs w:val="28"/>
          <w:lang w:bidi="ru-RU"/>
        </w:rPr>
        <w:t xml:space="preserve"> удостоверяющего личность и документа на основании, которого предоставляется льгота</w:t>
      </w:r>
      <w:r w:rsidR="0081621D" w:rsidRPr="00F150EF">
        <w:rPr>
          <w:b/>
          <w:color w:val="000000"/>
          <w:sz w:val="28"/>
          <w:szCs w:val="28"/>
          <w:lang w:bidi="ru-RU"/>
        </w:rPr>
        <w:t>:</w:t>
      </w:r>
    </w:p>
    <w:p w:rsidR="0081621D" w:rsidRPr="0081621D" w:rsidRDefault="0081621D" w:rsidP="0081621D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line="307" w:lineRule="exact"/>
        <w:rPr>
          <w:sz w:val="28"/>
          <w:szCs w:val="28"/>
        </w:rPr>
      </w:pPr>
      <w:r w:rsidRPr="0081621D">
        <w:rPr>
          <w:color w:val="000000"/>
          <w:sz w:val="28"/>
          <w:szCs w:val="28"/>
          <w:lang w:bidi="ru-RU"/>
        </w:rPr>
        <w:t>Федеральн</w:t>
      </w:r>
      <w:r w:rsidR="006E67D8">
        <w:rPr>
          <w:color w:val="000000"/>
          <w:sz w:val="28"/>
          <w:szCs w:val="28"/>
          <w:lang w:bidi="ru-RU"/>
        </w:rPr>
        <w:t>ым законом от 28 декабря 2013 г.</w:t>
      </w:r>
      <w:r w:rsidRPr="0081621D">
        <w:rPr>
          <w:color w:val="000000"/>
          <w:sz w:val="28"/>
          <w:szCs w:val="28"/>
          <w:lang w:bidi="ru-RU"/>
        </w:rPr>
        <w:t xml:space="preserve"> № 400-ФЗ «О страховых пенсиях»</w:t>
      </w:r>
      <w:r w:rsidR="006E67D8">
        <w:rPr>
          <w:color w:val="000000"/>
          <w:sz w:val="28"/>
          <w:szCs w:val="28"/>
          <w:lang w:bidi="ru-RU"/>
        </w:rPr>
        <w:t>;</w:t>
      </w:r>
    </w:p>
    <w:p w:rsidR="0081621D" w:rsidRPr="0081621D" w:rsidRDefault="0081621D" w:rsidP="0081621D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line="307" w:lineRule="exact"/>
        <w:rPr>
          <w:sz w:val="28"/>
          <w:szCs w:val="28"/>
        </w:rPr>
      </w:pPr>
      <w:r w:rsidRPr="0081621D">
        <w:rPr>
          <w:color w:val="000000"/>
          <w:sz w:val="28"/>
          <w:szCs w:val="28"/>
          <w:lang w:bidi="ru-RU"/>
        </w:rPr>
        <w:t>Федеральным законом от 12 января 1995 г. № 5 - ФЗ «О ветеранах»</w:t>
      </w:r>
      <w:r w:rsidR="006E67D8">
        <w:rPr>
          <w:color w:val="000000"/>
          <w:sz w:val="28"/>
          <w:szCs w:val="28"/>
          <w:lang w:bidi="ru-RU"/>
        </w:rPr>
        <w:t>;</w:t>
      </w:r>
    </w:p>
    <w:p w:rsidR="0081621D" w:rsidRPr="0081621D" w:rsidRDefault="0081621D" w:rsidP="0081621D">
      <w:pPr>
        <w:pStyle w:val="20"/>
        <w:numPr>
          <w:ilvl w:val="0"/>
          <w:numId w:val="2"/>
        </w:numPr>
        <w:shd w:val="clear" w:color="auto" w:fill="auto"/>
        <w:tabs>
          <w:tab w:val="left" w:pos="234"/>
        </w:tabs>
        <w:spacing w:line="307" w:lineRule="exact"/>
        <w:rPr>
          <w:sz w:val="28"/>
          <w:szCs w:val="28"/>
        </w:rPr>
      </w:pPr>
      <w:r w:rsidRPr="0081621D">
        <w:rPr>
          <w:color w:val="000000"/>
          <w:sz w:val="28"/>
          <w:szCs w:val="28"/>
          <w:lang w:bidi="ru-RU"/>
        </w:rPr>
        <w:t>Указом Президента РФ от 15 октября 1992 г. № 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войны»;</w:t>
      </w:r>
    </w:p>
    <w:p w:rsidR="0081621D" w:rsidRPr="0081621D" w:rsidRDefault="0081621D" w:rsidP="0081621D">
      <w:pPr>
        <w:pStyle w:val="20"/>
        <w:shd w:val="clear" w:color="auto" w:fill="auto"/>
        <w:spacing w:line="326" w:lineRule="exact"/>
        <w:rPr>
          <w:sz w:val="28"/>
          <w:szCs w:val="28"/>
        </w:rPr>
      </w:pPr>
      <w:r w:rsidRPr="0081621D">
        <w:rPr>
          <w:color w:val="000000"/>
          <w:sz w:val="28"/>
          <w:szCs w:val="28"/>
          <w:lang w:bidi="ru-RU"/>
        </w:rPr>
        <w:t>- Федеральным законом РФ от 21 января 1993 г. 4328-1 «О дополнительных гарантиях и компенсациях военнослужащим, проходящим военную службу на территориях государств Закавказья, Прибалтики и Республики Таджикистан, а также выполняющим задачи в условиях чрезвычайного положения и при вооруженных конфликтах»;</w:t>
      </w:r>
    </w:p>
    <w:p w:rsidR="0081621D" w:rsidRPr="0081621D" w:rsidRDefault="0081621D" w:rsidP="0081621D">
      <w:pPr>
        <w:pStyle w:val="20"/>
        <w:shd w:val="clear" w:color="auto" w:fill="auto"/>
        <w:spacing w:line="307" w:lineRule="exact"/>
        <w:rPr>
          <w:sz w:val="28"/>
          <w:szCs w:val="28"/>
        </w:rPr>
      </w:pPr>
      <w:r w:rsidRPr="0081621D">
        <w:rPr>
          <w:color w:val="000000"/>
          <w:sz w:val="28"/>
          <w:szCs w:val="28"/>
          <w:lang w:bidi="ru-RU"/>
        </w:rPr>
        <w:t>- Федеральным законом от 24 ноября 1995 г. № 181 - ФЗ «О социальной защите и</w:t>
      </w:r>
      <w:r w:rsidR="006E67D8">
        <w:rPr>
          <w:color w:val="000000"/>
          <w:sz w:val="28"/>
          <w:szCs w:val="28"/>
          <w:lang w:bidi="ru-RU"/>
        </w:rPr>
        <w:t>нвалидов в Российской Федерации»</w:t>
      </w:r>
      <w:r w:rsidRPr="0081621D">
        <w:rPr>
          <w:color w:val="000000"/>
          <w:sz w:val="28"/>
          <w:szCs w:val="28"/>
          <w:lang w:bidi="ru-RU"/>
        </w:rPr>
        <w:t>;</w:t>
      </w:r>
    </w:p>
    <w:p w:rsidR="0081621D" w:rsidRPr="0081621D" w:rsidRDefault="0081621D" w:rsidP="0081621D">
      <w:pPr>
        <w:pStyle w:val="20"/>
        <w:numPr>
          <w:ilvl w:val="0"/>
          <w:numId w:val="3"/>
        </w:numPr>
        <w:shd w:val="clear" w:color="auto" w:fill="auto"/>
        <w:tabs>
          <w:tab w:val="left" w:pos="222"/>
        </w:tabs>
        <w:spacing w:line="307" w:lineRule="exact"/>
        <w:rPr>
          <w:sz w:val="28"/>
          <w:szCs w:val="28"/>
        </w:rPr>
      </w:pPr>
      <w:r w:rsidRPr="0081621D">
        <w:rPr>
          <w:color w:val="000000"/>
          <w:sz w:val="28"/>
          <w:szCs w:val="28"/>
          <w:lang w:bidi="ru-RU"/>
        </w:rPr>
        <w:t>Законом Российской Федерации от 15 мая 1991 г. № 1244-1 «О социальной защите граждан, подвергших воздействию радиации вследствие катастрофы на Чернобыльской АЭС»;</w:t>
      </w:r>
    </w:p>
    <w:p w:rsidR="0081621D" w:rsidRPr="0081621D" w:rsidRDefault="0081621D" w:rsidP="0081621D">
      <w:pPr>
        <w:pStyle w:val="20"/>
        <w:numPr>
          <w:ilvl w:val="0"/>
          <w:numId w:val="3"/>
        </w:numPr>
        <w:shd w:val="clear" w:color="auto" w:fill="auto"/>
        <w:tabs>
          <w:tab w:val="left" w:pos="222"/>
        </w:tabs>
        <w:spacing w:line="307" w:lineRule="exact"/>
        <w:rPr>
          <w:sz w:val="28"/>
          <w:szCs w:val="28"/>
        </w:rPr>
      </w:pPr>
      <w:r w:rsidRPr="0081621D">
        <w:rPr>
          <w:color w:val="000000"/>
          <w:sz w:val="28"/>
          <w:szCs w:val="28"/>
          <w:lang w:bidi="ru-RU"/>
        </w:rPr>
        <w:t>Федеральны</w:t>
      </w:r>
      <w:bookmarkStart w:id="0" w:name="_GoBack"/>
      <w:bookmarkEnd w:id="0"/>
      <w:r w:rsidRPr="0081621D">
        <w:rPr>
          <w:color w:val="000000"/>
          <w:sz w:val="28"/>
          <w:szCs w:val="28"/>
          <w:lang w:bidi="ru-RU"/>
        </w:rPr>
        <w:t xml:space="preserve">м законом от 26 ноября 1998 г,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’'Маяк" и сбросов радиоактивных отходов в реку </w:t>
      </w:r>
      <w:proofErr w:type="spellStart"/>
      <w:r w:rsidRPr="0081621D">
        <w:rPr>
          <w:color w:val="000000"/>
          <w:sz w:val="28"/>
          <w:szCs w:val="28"/>
          <w:lang w:bidi="ru-RU"/>
        </w:rPr>
        <w:t>Теча</w:t>
      </w:r>
      <w:proofErr w:type="spellEnd"/>
      <w:r w:rsidRPr="0081621D">
        <w:rPr>
          <w:color w:val="000000"/>
          <w:sz w:val="28"/>
          <w:szCs w:val="28"/>
          <w:lang w:bidi="ru-RU"/>
        </w:rPr>
        <w:t>»;</w:t>
      </w:r>
    </w:p>
    <w:p w:rsidR="0081621D" w:rsidRPr="006B34BB" w:rsidRDefault="0081621D" w:rsidP="0081621D">
      <w:pPr>
        <w:pStyle w:val="20"/>
        <w:numPr>
          <w:ilvl w:val="0"/>
          <w:numId w:val="3"/>
        </w:numPr>
        <w:shd w:val="clear" w:color="auto" w:fill="auto"/>
        <w:tabs>
          <w:tab w:val="left" w:pos="226"/>
        </w:tabs>
        <w:spacing w:line="307" w:lineRule="exact"/>
        <w:rPr>
          <w:sz w:val="28"/>
          <w:szCs w:val="28"/>
        </w:rPr>
      </w:pPr>
      <w:r w:rsidRPr="0081621D">
        <w:rPr>
          <w:color w:val="000000"/>
          <w:sz w:val="28"/>
          <w:szCs w:val="28"/>
          <w:lang w:bidi="ru-RU"/>
        </w:rPr>
        <w:t>Указом Президента Российской Федерации от 5 мая 1992 г. № 431 «О мерах по социальной поддержке многодетных семей».</w:t>
      </w:r>
    </w:p>
    <w:p w:rsidR="00057943" w:rsidRPr="0081621D" w:rsidRDefault="00057943" w:rsidP="001D40CC">
      <w:pPr>
        <w:spacing w:after="0" w:line="240" w:lineRule="auto"/>
        <w:rPr>
          <w:sz w:val="28"/>
          <w:szCs w:val="28"/>
        </w:rPr>
      </w:pPr>
    </w:p>
    <w:sectPr w:rsidR="00057943" w:rsidRPr="0081621D" w:rsidSect="0083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3868"/>
    <w:multiLevelType w:val="hybridMultilevel"/>
    <w:tmpl w:val="0FB4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F49B9"/>
    <w:multiLevelType w:val="multilevel"/>
    <w:tmpl w:val="14BA7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952B29"/>
    <w:multiLevelType w:val="multilevel"/>
    <w:tmpl w:val="EEE8B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687616"/>
    <w:multiLevelType w:val="hybridMultilevel"/>
    <w:tmpl w:val="9E4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63BE2"/>
    <w:multiLevelType w:val="hybridMultilevel"/>
    <w:tmpl w:val="758C0FAE"/>
    <w:lvl w:ilvl="0" w:tplc="1E7824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0CC"/>
    <w:rsid w:val="00057943"/>
    <w:rsid w:val="000A77D7"/>
    <w:rsid w:val="00147C55"/>
    <w:rsid w:val="001D40CC"/>
    <w:rsid w:val="00266EF9"/>
    <w:rsid w:val="0029433E"/>
    <w:rsid w:val="002D0ED7"/>
    <w:rsid w:val="0039612A"/>
    <w:rsid w:val="0042079C"/>
    <w:rsid w:val="00441B72"/>
    <w:rsid w:val="005A09A5"/>
    <w:rsid w:val="00692764"/>
    <w:rsid w:val="006B34BB"/>
    <w:rsid w:val="006D5D27"/>
    <w:rsid w:val="006E67D8"/>
    <w:rsid w:val="007C51DB"/>
    <w:rsid w:val="007D4FAD"/>
    <w:rsid w:val="0081621D"/>
    <w:rsid w:val="00830643"/>
    <w:rsid w:val="00853274"/>
    <w:rsid w:val="008A08EE"/>
    <w:rsid w:val="008E43BB"/>
    <w:rsid w:val="00971AD5"/>
    <w:rsid w:val="00A7790B"/>
    <w:rsid w:val="00A77F59"/>
    <w:rsid w:val="00AE3685"/>
    <w:rsid w:val="00AF58F3"/>
    <w:rsid w:val="00CC5529"/>
    <w:rsid w:val="00D95C90"/>
    <w:rsid w:val="00DE6C9E"/>
    <w:rsid w:val="00E42503"/>
    <w:rsid w:val="00F14A8D"/>
    <w:rsid w:val="00F150EF"/>
    <w:rsid w:val="00F82B0E"/>
    <w:rsid w:val="00FA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0929"/>
  <w15:docId w15:val="{9D9FD0A2-09CF-4740-A10F-7FC8E280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1D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1621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621D"/>
    <w:pPr>
      <w:widowControl w:val="0"/>
      <w:shd w:val="clear" w:color="auto" w:fill="FFFFFF"/>
      <w:spacing w:after="0" w:line="617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</cp:lastModifiedBy>
  <cp:revision>29</cp:revision>
  <cp:lastPrinted>2022-05-11T03:45:00Z</cp:lastPrinted>
  <dcterms:created xsi:type="dcterms:W3CDTF">2015-01-29T03:41:00Z</dcterms:created>
  <dcterms:modified xsi:type="dcterms:W3CDTF">2022-05-11T03:50:00Z</dcterms:modified>
</cp:coreProperties>
</file>